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564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8"/>
        <w:gridCol w:w="7612"/>
        <w:gridCol w:w="834"/>
      </w:tblGrid>
      <w:tr w:rsidR="00F40478" w:rsidRPr="00F40478" w14:paraId="63E8E1B8" w14:textId="77777777" w:rsidTr="004903C2">
        <w:trPr>
          <w:trHeight w:val="296"/>
          <w:tblCellSpacing w:w="15" w:type="dxa"/>
        </w:trPr>
        <w:tc>
          <w:tcPr>
            <w:tcW w:w="1073" w:type="dxa"/>
            <w:vAlign w:val="center"/>
            <w:hideMark/>
          </w:tcPr>
          <w:p w14:paraId="4ECECCEF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Module</w:t>
            </w:r>
          </w:p>
        </w:tc>
        <w:tc>
          <w:tcPr>
            <w:tcW w:w="7582" w:type="dxa"/>
            <w:vAlign w:val="center"/>
            <w:hideMark/>
          </w:tcPr>
          <w:p w14:paraId="6E98C04B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Topics</w:t>
            </w:r>
          </w:p>
        </w:tc>
        <w:tc>
          <w:tcPr>
            <w:tcW w:w="789" w:type="dxa"/>
            <w:vAlign w:val="center"/>
            <w:hideMark/>
          </w:tcPr>
          <w:p w14:paraId="7515E46B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L hrs</w:t>
            </w:r>
          </w:p>
        </w:tc>
      </w:tr>
      <w:tr w:rsidR="00F40478" w:rsidRPr="00F40478" w14:paraId="7483E94A" w14:textId="77777777" w:rsidTr="004903C2">
        <w:trPr>
          <w:trHeight w:val="1185"/>
          <w:tblCellSpacing w:w="15" w:type="dxa"/>
        </w:trPr>
        <w:tc>
          <w:tcPr>
            <w:tcW w:w="1073" w:type="dxa"/>
            <w:vAlign w:val="center"/>
            <w:hideMark/>
          </w:tcPr>
          <w:p w14:paraId="78282BA1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7582" w:type="dxa"/>
            <w:vAlign w:val="center"/>
            <w:hideMark/>
          </w:tcPr>
          <w:p w14:paraId="381EACE2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Introduction to computer </w:t>
            </w:r>
            <w:proofErr w:type="gramStart"/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architecture:-</w:t>
            </w:r>
            <w:proofErr w:type="gramEnd"/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Introduction to computer systems - Overview of Organization and Architecture – Components, Registers and register files, Connections-– Von Neumann machine (IAS Machine) – Architecture – Communication between components</w:t>
            </w:r>
          </w:p>
        </w:tc>
        <w:tc>
          <w:tcPr>
            <w:tcW w:w="789" w:type="dxa"/>
            <w:vAlign w:val="center"/>
            <w:hideMark/>
          </w:tcPr>
          <w:p w14:paraId="0BDB3B70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</w:t>
            </w:r>
          </w:p>
        </w:tc>
      </w:tr>
      <w:tr w:rsidR="00F40478" w:rsidRPr="00F40478" w14:paraId="067693A8" w14:textId="77777777" w:rsidTr="004903C2">
        <w:trPr>
          <w:trHeight w:val="1175"/>
          <w:tblCellSpacing w:w="15" w:type="dxa"/>
        </w:trPr>
        <w:tc>
          <w:tcPr>
            <w:tcW w:w="1073" w:type="dxa"/>
            <w:vAlign w:val="center"/>
            <w:hideMark/>
          </w:tcPr>
          <w:p w14:paraId="03999F2B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7582" w:type="dxa"/>
            <w:vAlign w:val="center"/>
            <w:hideMark/>
          </w:tcPr>
          <w:p w14:paraId="377BDBA9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Fundamentals of Computer </w:t>
            </w:r>
            <w:proofErr w:type="gramStart"/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Architecture</w:t>
            </w: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:-</w:t>
            </w:r>
            <w:proofErr w:type="gramEnd"/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Introduction to ISA (Instruction Set Architecture): Instruction formats - Instruction types - Addressing modes - Instruction cycle – Introduction to Assembly Language Programming.</w:t>
            </w:r>
          </w:p>
        </w:tc>
        <w:tc>
          <w:tcPr>
            <w:tcW w:w="789" w:type="dxa"/>
            <w:vAlign w:val="center"/>
            <w:hideMark/>
          </w:tcPr>
          <w:p w14:paraId="25A6AE39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</w:t>
            </w:r>
          </w:p>
        </w:tc>
      </w:tr>
      <w:tr w:rsidR="00F40478" w:rsidRPr="00F40478" w14:paraId="7509690B" w14:textId="77777777" w:rsidTr="004903C2">
        <w:trPr>
          <w:trHeight w:val="1768"/>
          <w:tblCellSpacing w:w="15" w:type="dxa"/>
        </w:trPr>
        <w:tc>
          <w:tcPr>
            <w:tcW w:w="1073" w:type="dxa"/>
            <w:vAlign w:val="center"/>
            <w:hideMark/>
          </w:tcPr>
          <w:p w14:paraId="0E0B4A6F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7582" w:type="dxa"/>
            <w:vAlign w:val="center"/>
            <w:hideMark/>
          </w:tcPr>
          <w:p w14:paraId="623332DA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Data Representation And Computer </w:t>
            </w:r>
            <w:proofErr w:type="gramStart"/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Arithmetic:-</w:t>
            </w:r>
            <w:proofErr w:type="gramEnd"/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Data Representation – Introduction to Fixed point representation of numbers - Floating point representation of numbers (IEEE standard representation) - Algorithms for fixed point arithmetic operations: Addition, Subtraction, Multiplication (Booth’s Algorithm), Division - Representation of non-numeric data (character codes). </w:t>
            </w:r>
          </w:p>
        </w:tc>
        <w:tc>
          <w:tcPr>
            <w:tcW w:w="789" w:type="dxa"/>
            <w:vAlign w:val="center"/>
            <w:hideMark/>
          </w:tcPr>
          <w:p w14:paraId="6132CDAE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</w:t>
            </w:r>
          </w:p>
        </w:tc>
      </w:tr>
      <w:tr w:rsidR="00F40478" w:rsidRPr="00F40478" w14:paraId="5ADE54DA" w14:textId="77777777" w:rsidTr="004903C2">
        <w:trPr>
          <w:trHeight w:val="1768"/>
          <w:tblCellSpacing w:w="15" w:type="dxa"/>
        </w:trPr>
        <w:tc>
          <w:tcPr>
            <w:tcW w:w="1073" w:type="dxa"/>
            <w:vAlign w:val="center"/>
            <w:hideMark/>
          </w:tcPr>
          <w:p w14:paraId="050FCD3A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7582" w:type="dxa"/>
            <w:vAlign w:val="center"/>
            <w:hideMark/>
          </w:tcPr>
          <w:p w14:paraId="4A40D1DB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Memory System Organization &amp; </w:t>
            </w:r>
            <w:proofErr w:type="gramStart"/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Architecture:-</w:t>
            </w:r>
            <w:proofErr w:type="gramEnd"/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Memory systems hierarchy - Main memory organization – Byte ordering - Memory interleaving - Memory characteristics - Cache memories: Introduction - Parameters of Cache memory - Address mapping – Read and write policies - Cache Coherence - Virtual memory systems- TLB- Page replacement Algorithms.</w:t>
            </w:r>
          </w:p>
        </w:tc>
        <w:tc>
          <w:tcPr>
            <w:tcW w:w="789" w:type="dxa"/>
            <w:vAlign w:val="center"/>
            <w:hideMark/>
          </w:tcPr>
          <w:p w14:paraId="33BFA9B5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10</w:t>
            </w:r>
          </w:p>
        </w:tc>
      </w:tr>
      <w:tr w:rsidR="00F40478" w:rsidRPr="00F40478" w14:paraId="494152D2" w14:textId="77777777" w:rsidTr="004903C2">
        <w:trPr>
          <w:trHeight w:val="1768"/>
          <w:tblCellSpacing w:w="15" w:type="dxa"/>
        </w:trPr>
        <w:tc>
          <w:tcPr>
            <w:tcW w:w="1073" w:type="dxa"/>
            <w:vAlign w:val="center"/>
            <w:hideMark/>
          </w:tcPr>
          <w:p w14:paraId="1E6A0FB5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7582" w:type="dxa"/>
            <w:vAlign w:val="center"/>
            <w:hideMark/>
          </w:tcPr>
          <w:p w14:paraId="65E9446E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Interfacing and Communication I/O fundamentals:-</w:t>
            </w: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I/O fundamentals: I/O Modules, I/O mapped I/O and Memory Mapped I/O - Introduction to I/O techniques: Programmed I/O, Interrupt-driven I/O, DMA - Interrupt structures: Interrupt cycle, Subroutine call and return mechanisms - Bus System: Synchronous and asynchronous buses, Bus Arbitration.</w:t>
            </w:r>
          </w:p>
        </w:tc>
        <w:tc>
          <w:tcPr>
            <w:tcW w:w="789" w:type="dxa"/>
            <w:vAlign w:val="center"/>
            <w:hideMark/>
          </w:tcPr>
          <w:p w14:paraId="40F31A36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</w:t>
            </w:r>
          </w:p>
        </w:tc>
      </w:tr>
      <w:tr w:rsidR="00F40478" w:rsidRPr="00F40478" w14:paraId="1F5FD074" w14:textId="77777777" w:rsidTr="004903C2">
        <w:trPr>
          <w:trHeight w:val="889"/>
          <w:tblCellSpacing w:w="15" w:type="dxa"/>
        </w:trPr>
        <w:tc>
          <w:tcPr>
            <w:tcW w:w="1073" w:type="dxa"/>
            <w:vAlign w:val="center"/>
            <w:hideMark/>
          </w:tcPr>
          <w:p w14:paraId="6A132DE2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7582" w:type="dxa"/>
            <w:vAlign w:val="center"/>
            <w:hideMark/>
          </w:tcPr>
          <w:p w14:paraId="7CD43102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Device </w:t>
            </w:r>
            <w:proofErr w:type="gramStart"/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Subsystems:-</w:t>
            </w:r>
            <w:proofErr w:type="gramEnd"/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External storage systems - Organization and structure of disk drives: Electronic, Magnetic and optical technologies - RAID Levels - I/O Performance</w:t>
            </w:r>
          </w:p>
        </w:tc>
        <w:tc>
          <w:tcPr>
            <w:tcW w:w="789" w:type="dxa"/>
            <w:vAlign w:val="center"/>
            <w:hideMark/>
          </w:tcPr>
          <w:p w14:paraId="736907DE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</w:t>
            </w:r>
          </w:p>
        </w:tc>
      </w:tr>
      <w:tr w:rsidR="00F40478" w:rsidRPr="00F40478" w14:paraId="5AC0C0E7" w14:textId="77777777" w:rsidTr="004903C2">
        <w:trPr>
          <w:trHeight w:val="1175"/>
          <w:tblCellSpacing w:w="15" w:type="dxa"/>
        </w:trPr>
        <w:tc>
          <w:tcPr>
            <w:tcW w:w="1073" w:type="dxa"/>
            <w:vAlign w:val="center"/>
            <w:hideMark/>
          </w:tcPr>
          <w:p w14:paraId="39CCAEE8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</w:t>
            </w:r>
          </w:p>
        </w:tc>
        <w:tc>
          <w:tcPr>
            <w:tcW w:w="7582" w:type="dxa"/>
            <w:vAlign w:val="center"/>
            <w:hideMark/>
          </w:tcPr>
          <w:p w14:paraId="7C5EE008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Performance </w:t>
            </w:r>
            <w:proofErr w:type="gramStart"/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Enhancements:-</w:t>
            </w:r>
            <w:proofErr w:type="gramEnd"/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Classification of models - Flynn’s taxonomy of parallel machine models ( SISD, SIMD, MISD, MIMD)- Introduction to data path - Introduction to Pipelining - Pipelined data path - Introduction to hazards.</w:t>
            </w:r>
          </w:p>
        </w:tc>
        <w:tc>
          <w:tcPr>
            <w:tcW w:w="789" w:type="dxa"/>
            <w:vAlign w:val="center"/>
            <w:hideMark/>
          </w:tcPr>
          <w:p w14:paraId="5EC5865F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</w:t>
            </w:r>
          </w:p>
        </w:tc>
      </w:tr>
      <w:tr w:rsidR="00F40478" w:rsidRPr="00F40478" w14:paraId="3E0E1F33" w14:textId="77777777" w:rsidTr="004903C2">
        <w:trPr>
          <w:trHeight w:val="305"/>
          <w:tblCellSpacing w:w="15" w:type="dxa"/>
        </w:trPr>
        <w:tc>
          <w:tcPr>
            <w:tcW w:w="1073" w:type="dxa"/>
            <w:vAlign w:val="center"/>
            <w:hideMark/>
          </w:tcPr>
          <w:p w14:paraId="2FB54851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7582" w:type="dxa"/>
            <w:vAlign w:val="center"/>
            <w:hideMark/>
          </w:tcPr>
          <w:p w14:paraId="58A42291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Recent Trends</w:t>
            </w:r>
          </w:p>
        </w:tc>
        <w:tc>
          <w:tcPr>
            <w:tcW w:w="789" w:type="dxa"/>
            <w:vAlign w:val="center"/>
            <w:hideMark/>
          </w:tcPr>
          <w:p w14:paraId="2BCEF808" w14:textId="77777777" w:rsidR="00F40478" w:rsidRPr="00F40478" w:rsidRDefault="00F40478" w:rsidP="00F404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404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</w:tr>
    </w:tbl>
    <w:p w14:paraId="60283EE6" w14:textId="77777777" w:rsidR="00F40478" w:rsidRDefault="00F40478"/>
    <w:p w14:paraId="26A8E7FF" w14:textId="134BDB49" w:rsidR="003C67A5" w:rsidRDefault="00A428BD">
      <w:r>
        <w:rPr>
          <w:noProof/>
        </w:rPr>
        <w:lastRenderedPageBreak/>
        <w:drawing>
          <wp:inline distT="0" distB="0" distL="0" distR="0" wp14:anchorId="2CBE85D9" wp14:editId="49617B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F0AE" w14:textId="0B3EB208" w:rsidR="00B03864" w:rsidRDefault="00B03864">
      <w:r>
        <w:rPr>
          <w:noProof/>
        </w:rPr>
        <w:drawing>
          <wp:inline distT="0" distB="0" distL="0" distR="0" wp14:anchorId="7F409519" wp14:editId="7B3FE6B6">
            <wp:extent cx="5731510" cy="30245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E4EC" w14:textId="37DF8232" w:rsidR="00A428BD" w:rsidRDefault="00A428BD">
      <w:r>
        <w:rPr>
          <w:noProof/>
        </w:rPr>
        <w:lastRenderedPageBreak/>
        <w:drawing>
          <wp:inline distT="0" distB="0" distL="0" distR="0" wp14:anchorId="39466608" wp14:editId="51C5CBF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926F" w14:textId="1D019F6B" w:rsidR="00EF77EE" w:rsidRDefault="00EF77EE"/>
    <w:p w14:paraId="624D7F58" w14:textId="6B5E6A6A" w:rsidR="00EF77EE" w:rsidRPr="00EF77EE" w:rsidRDefault="00EF77EE" w:rsidP="00EF77EE">
      <w:pPr>
        <w:ind w:left="2160" w:firstLine="720"/>
        <w:rPr>
          <w:b/>
          <w:bCs/>
          <w:sz w:val="32"/>
          <w:szCs w:val="32"/>
        </w:rPr>
      </w:pPr>
      <w:r w:rsidRPr="00EF77EE">
        <w:rPr>
          <w:b/>
          <w:bCs/>
          <w:sz w:val="32"/>
          <w:szCs w:val="32"/>
        </w:rPr>
        <w:t>Von-Neuman Architecture</w:t>
      </w:r>
    </w:p>
    <w:p w14:paraId="14928E1C" w14:textId="014B3F59" w:rsidR="00EF77EE" w:rsidRDefault="00EF77EE">
      <w:r>
        <w:rPr>
          <w:noProof/>
        </w:rPr>
        <w:drawing>
          <wp:inline distT="0" distB="0" distL="0" distR="0" wp14:anchorId="152EB8BA" wp14:editId="681261E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F9D8" w14:textId="12A2D381" w:rsidR="00337CEA" w:rsidRDefault="00337CEA">
      <w:r>
        <w:rPr>
          <w:noProof/>
        </w:rPr>
        <w:lastRenderedPageBreak/>
        <w:drawing>
          <wp:inline distT="0" distB="0" distL="0" distR="0" wp14:anchorId="1A91D627" wp14:editId="79C0DD9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AE4B" w14:textId="134FCD7F" w:rsidR="00AF3027" w:rsidRDefault="00AF3027">
      <w:r>
        <w:rPr>
          <w:noProof/>
        </w:rPr>
        <w:drawing>
          <wp:inline distT="0" distB="0" distL="0" distR="0" wp14:anchorId="7FA1592C" wp14:editId="3799EB48">
            <wp:extent cx="5731510" cy="26111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2FE4" w14:textId="31B9305B" w:rsidR="00A500BA" w:rsidRDefault="00A500BA"/>
    <w:p w14:paraId="2880F24B" w14:textId="75DBFBE9" w:rsidR="00A500BA" w:rsidRDefault="00A500BA"/>
    <w:p w14:paraId="135C2397" w14:textId="50CE1AC4" w:rsidR="00A500BA" w:rsidRDefault="00A500BA"/>
    <w:p w14:paraId="0DE5B2EA" w14:textId="400D6917" w:rsidR="00A500BA" w:rsidRDefault="00A500BA"/>
    <w:p w14:paraId="5D856607" w14:textId="61A8101B" w:rsidR="00A500BA" w:rsidRDefault="00A500BA"/>
    <w:p w14:paraId="077EB56D" w14:textId="2302D35E" w:rsidR="00A500BA" w:rsidRDefault="00A500BA"/>
    <w:p w14:paraId="3E737C8A" w14:textId="6F7D873B" w:rsidR="00A500BA" w:rsidRDefault="00A500BA"/>
    <w:p w14:paraId="3DB9DF1D" w14:textId="1EB13EF8" w:rsidR="00A500BA" w:rsidRDefault="00A500BA"/>
    <w:p w14:paraId="10C964FF" w14:textId="19344742" w:rsidR="00A500BA" w:rsidRDefault="00A500BA"/>
    <w:p w14:paraId="059E606F" w14:textId="14B6B67C" w:rsidR="00A500BA" w:rsidRDefault="00A500BA" w:rsidP="000E04BA">
      <w:pPr>
        <w:jc w:val="center"/>
      </w:pPr>
      <w:r>
        <w:rPr>
          <w:noProof/>
        </w:rPr>
        <w:lastRenderedPageBreak/>
        <w:drawing>
          <wp:inline distT="0" distB="0" distL="0" distR="0" wp14:anchorId="40836540" wp14:editId="0A609CC4">
            <wp:extent cx="4368219" cy="82708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4765" cy="83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35F0" w14:textId="376AC679" w:rsidR="00EB43CA" w:rsidRDefault="00EB43CA">
      <w:r>
        <w:rPr>
          <w:noProof/>
        </w:rPr>
        <w:drawing>
          <wp:inline distT="0" distB="0" distL="0" distR="0" wp14:anchorId="360D8B9A" wp14:editId="7C84A6E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DD70" w14:textId="48B69F9E" w:rsidR="00A500BA" w:rsidRDefault="00A500BA" w:rsidP="000A49BD">
      <w:pPr>
        <w:jc w:val="center"/>
      </w:pPr>
      <w:r>
        <w:rPr>
          <w:noProof/>
        </w:rPr>
        <w:drawing>
          <wp:inline distT="0" distB="0" distL="0" distR="0" wp14:anchorId="3FA0CCFD" wp14:editId="4D6221C7">
            <wp:extent cx="3531616" cy="8744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3794" cy="88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A7EA" w14:textId="1012D746" w:rsidR="00796F82" w:rsidRDefault="00796F82">
      <w:r>
        <w:rPr>
          <w:noProof/>
        </w:rPr>
        <w:drawing>
          <wp:inline distT="0" distB="0" distL="0" distR="0" wp14:anchorId="1CB65BAF" wp14:editId="3169629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50ED" w14:textId="2514F904" w:rsidR="009C3F06" w:rsidRDefault="009C3F06" w:rsidP="00E17F85">
      <w:pPr>
        <w:jc w:val="center"/>
      </w:pPr>
      <w:r>
        <w:rPr>
          <w:noProof/>
        </w:rPr>
        <w:lastRenderedPageBreak/>
        <w:drawing>
          <wp:inline distT="0" distB="0" distL="0" distR="0" wp14:anchorId="30A1C7ED" wp14:editId="7F511537">
            <wp:extent cx="4648629" cy="3002604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9762" cy="30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E76E" w14:textId="641D026D" w:rsidR="00B03864" w:rsidRDefault="00B03864">
      <w:r>
        <w:rPr>
          <w:noProof/>
        </w:rPr>
        <w:drawing>
          <wp:inline distT="0" distB="0" distL="0" distR="0" wp14:anchorId="0129A663" wp14:editId="40DC726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EDDB" w14:textId="11568B6B" w:rsidR="00B03864" w:rsidRDefault="00E17F85" w:rsidP="00FF19D7">
      <w:pPr>
        <w:jc w:val="center"/>
      </w:pPr>
      <w:r>
        <w:rPr>
          <w:noProof/>
        </w:rPr>
        <w:lastRenderedPageBreak/>
        <w:drawing>
          <wp:inline distT="0" distB="0" distL="0" distR="0" wp14:anchorId="5828F5A1" wp14:editId="2DA0F104">
            <wp:extent cx="4740613" cy="4131886"/>
            <wp:effectExtent l="0" t="0" r="317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5342" cy="413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513A" w14:textId="77777777" w:rsidR="00627F8D" w:rsidRDefault="00627F8D" w:rsidP="00FF19D7">
      <w:pPr>
        <w:jc w:val="center"/>
      </w:pPr>
    </w:p>
    <w:p w14:paraId="55EF7B0F" w14:textId="6A1F85A0" w:rsidR="00B03864" w:rsidRDefault="00B03864">
      <w:r>
        <w:rPr>
          <w:noProof/>
        </w:rPr>
        <w:drawing>
          <wp:inline distT="0" distB="0" distL="0" distR="0" wp14:anchorId="24689A53" wp14:editId="78838F5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36CC" w14:textId="1B26348A" w:rsidR="00B03864" w:rsidRDefault="00B03864">
      <w:pPr>
        <w:rPr>
          <w:rStyle w:val="hgkelc"/>
        </w:rPr>
      </w:pPr>
      <w:r>
        <w:t xml:space="preserve">Flash memory </w:t>
      </w:r>
      <w:r>
        <w:sym w:font="Wingdings" w:char="F0E0"/>
      </w:r>
      <w:r>
        <w:t xml:space="preserve"> It is a </w:t>
      </w:r>
      <w:proofErr w:type="gramStart"/>
      <w:r>
        <w:t>solid state</w:t>
      </w:r>
      <w:proofErr w:type="gramEnd"/>
      <w:r>
        <w:t xml:space="preserve"> technology (</w:t>
      </w:r>
      <w:proofErr w:type="spellStart"/>
      <w:r>
        <w:t>i.e</w:t>
      </w:r>
      <w:proofErr w:type="spellEnd"/>
      <w:r>
        <w:t xml:space="preserve"> no moving parts) which uses integrated circuits. </w:t>
      </w:r>
      <w:r>
        <w:rPr>
          <w:rStyle w:val="hgkelc"/>
        </w:rPr>
        <w:t xml:space="preserve">When </w:t>
      </w:r>
      <w:r>
        <w:rPr>
          <w:rStyle w:val="hgkelc"/>
          <w:b/>
          <w:bCs/>
        </w:rPr>
        <w:t>flash</w:t>
      </w:r>
      <w:r>
        <w:rPr>
          <w:rStyle w:val="hgkelc"/>
        </w:rPr>
        <w:t xml:space="preserve"> technology is used for enterprise </w:t>
      </w:r>
      <w:r>
        <w:rPr>
          <w:rStyle w:val="hgkelc"/>
          <w:b/>
          <w:bCs/>
        </w:rPr>
        <w:t>storage</w:t>
      </w:r>
      <w:r>
        <w:rPr>
          <w:rStyle w:val="hgkelc"/>
        </w:rPr>
        <w:t xml:space="preserve">, the term </w:t>
      </w:r>
      <w:r>
        <w:rPr>
          <w:rStyle w:val="hgkelc"/>
          <w:b/>
          <w:bCs/>
        </w:rPr>
        <w:t>flash drive</w:t>
      </w:r>
      <w:r>
        <w:rPr>
          <w:rStyle w:val="hgkelc"/>
        </w:rPr>
        <w:t xml:space="preserve"> or </w:t>
      </w:r>
      <w:r>
        <w:rPr>
          <w:rStyle w:val="hgkelc"/>
          <w:b/>
          <w:bCs/>
        </w:rPr>
        <w:t>flash</w:t>
      </w:r>
      <w:r>
        <w:rPr>
          <w:rStyle w:val="hgkelc"/>
        </w:rPr>
        <w:t xml:space="preserve"> array is often used interchangeably with solid-state </w:t>
      </w:r>
      <w:r>
        <w:rPr>
          <w:rStyle w:val="hgkelc"/>
          <w:b/>
          <w:bCs/>
        </w:rPr>
        <w:t>drive</w:t>
      </w:r>
      <w:r>
        <w:rPr>
          <w:rStyle w:val="hgkelc"/>
        </w:rPr>
        <w:t xml:space="preserve"> (</w:t>
      </w:r>
      <w:r>
        <w:rPr>
          <w:rStyle w:val="hgkelc"/>
          <w:b/>
          <w:bCs/>
        </w:rPr>
        <w:t>SSD</w:t>
      </w:r>
      <w:r>
        <w:rPr>
          <w:rStyle w:val="hgkelc"/>
        </w:rPr>
        <w:t>).</w:t>
      </w:r>
    </w:p>
    <w:p w14:paraId="23BA3F77" w14:textId="3B218DF3" w:rsidR="005C2093" w:rsidRDefault="005C2093">
      <w:pPr>
        <w:rPr>
          <w:rStyle w:val="hgkelc"/>
        </w:rPr>
      </w:pPr>
    </w:p>
    <w:p w14:paraId="114F7554" w14:textId="1CDCB009" w:rsidR="005C2093" w:rsidRDefault="005C2093">
      <w:r>
        <w:rPr>
          <w:noProof/>
        </w:rPr>
        <w:lastRenderedPageBreak/>
        <w:drawing>
          <wp:inline distT="0" distB="0" distL="0" distR="0" wp14:anchorId="16E12819" wp14:editId="4B32AB1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134C" w14:textId="758AE46A" w:rsidR="00A51D0C" w:rsidRDefault="00A51D0C">
      <w:r>
        <w:rPr>
          <w:noProof/>
        </w:rPr>
        <w:drawing>
          <wp:inline distT="0" distB="0" distL="0" distR="0" wp14:anchorId="3F496A71" wp14:editId="029E5BD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B1D6" w14:textId="5D2765DE" w:rsidR="00D63D0A" w:rsidRDefault="00D63D0A">
      <w:r>
        <w:rPr>
          <w:noProof/>
        </w:rPr>
        <w:lastRenderedPageBreak/>
        <w:drawing>
          <wp:inline distT="0" distB="0" distL="0" distR="0" wp14:anchorId="201B9CEE" wp14:editId="1DD133D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DAF4" w14:textId="7DEDDDF8" w:rsidR="00C4025D" w:rsidRDefault="00C4025D">
      <w:r>
        <w:rPr>
          <w:noProof/>
        </w:rPr>
        <w:drawing>
          <wp:inline distT="0" distB="0" distL="0" distR="0" wp14:anchorId="53E053DE" wp14:editId="6166A51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70FA" w14:textId="1F2DC505" w:rsidR="007C4093" w:rsidRDefault="007C4093">
      <w:r>
        <w:rPr>
          <w:noProof/>
        </w:rPr>
        <w:lastRenderedPageBreak/>
        <w:drawing>
          <wp:inline distT="0" distB="0" distL="0" distR="0" wp14:anchorId="69835BB5" wp14:editId="1430620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0AD0" w14:textId="3F61E5C9" w:rsidR="007C4093" w:rsidRDefault="007C4093">
      <w:r>
        <w:rPr>
          <w:noProof/>
        </w:rPr>
        <w:drawing>
          <wp:inline distT="0" distB="0" distL="0" distR="0" wp14:anchorId="56691BD8" wp14:editId="0E8FD01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2CEF" w14:textId="00A9E96C" w:rsidR="00A840F9" w:rsidRDefault="00A840F9">
      <w:r>
        <w:rPr>
          <w:noProof/>
        </w:rPr>
        <w:lastRenderedPageBreak/>
        <w:drawing>
          <wp:inline distT="0" distB="0" distL="0" distR="0" wp14:anchorId="3270677F" wp14:editId="44A4C86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9653" w14:textId="1F1C30D1" w:rsidR="00A840F9" w:rsidRDefault="00A840F9">
      <w:r>
        <w:rPr>
          <w:noProof/>
        </w:rPr>
        <w:drawing>
          <wp:inline distT="0" distB="0" distL="0" distR="0" wp14:anchorId="715BD842" wp14:editId="38B8A84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7BEC" w14:textId="73FF4CC4" w:rsidR="00A840F9" w:rsidRDefault="00A840F9">
      <w:r>
        <w:rPr>
          <w:noProof/>
        </w:rPr>
        <w:lastRenderedPageBreak/>
        <w:drawing>
          <wp:inline distT="0" distB="0" distL="0" distR="0" wp14:anchorId="18A28331" wp14:editId="220007A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F3EA" w14:textId="51AE1FB2" w:rsidR="00E66ADB" w:rsidRDefault="00E66ADB">
      <w:r>
        <w:rPr>
          <w:noProof/>
        </w:rPr>
        <w:drawing>
          <wp:inline distT="0" distB="0" distL="0" distR="0" wp14:anchorId="2002C862" wp14:editId="06E1198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BBF9" w14:textId="27EF9871" w:rsidR="00E66ADB" w:rsidRDefault="00E66ADB">
      <w:r>
        <w:rPr>
          <w:noProof/>
        </w:rPr>
        <w:lastRenderedPageBreak/>
        <w:drawing>
          <wp:inline distT="0" distB="0" distL="0" distR="0" wp14:anchorId="78535C0D" wp14:editId="56E6EC2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ECCF" w14:textId="62091D0B" w:rsidR="00392FD8" w:rsidRDefault="00392FD8">
      <w:r>
        <w:rPr>
          <w:noProof/>
        </w:rPr>
        <w:drawing>
          <wp:inline distT="0" distB="0" distL="0" distR="0" wp14:anchorId="6B26D4C3" wp14:editId="76FF0DA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23F6" w14:textId="6E61DC12" w:rsidR="002A544D" w:rsidRDefault="002A544D">
      <w:r>
        <w:rPr>
          <w:noProof/>
        </w:rPr>
        <w:lastRenderedPageBreak/>
        <w:drawing>
          <wp:inline distT="0" distB="0" distL="0" distR="0" wp14:anchorId="3297FFA6" wp14:editId="6CC75F6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851E" w14:textId="35BFCC05" w:rsidR="00420CD8" w:rsidRDefault="00420CD8">
      <w:r>
        <w:rPr>
          <w:noProof/>
        </w:rPr>
        <w:drawing>
          <wp:inline distT="0" distB="0" distL="0" distR="0" wp14:anchorId="14D00F09" wp14:editId="5EAF11F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D7E" w14:textId="6853DDF1" w:rsidR="00B74CC0" w:rsidRDefault="00B74CC0">
      <w:r>
        <w:rPr>
          <w:noProof/>
        </w:rPr>
        <w:lastRenderedPageBreak/>
        <w:drawing>
          <wp:inline distT="0" distB="0" distL="0" distR="0" wp14:anchorId="5D115F12" wp14:editId="3593208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4CE6" w14:textId="3487D176" w:rsidR="00B74CC0" w:rsidRDefault="00B74CC0">
      <w:r>
        <w:rPr>
          <w:noProof/>
        </w:rPr>
        <w:drawing>
          <wp:inline distT="0" distB="0" distL="0" distR="0" wp14:anchorId="24887715" wp14:editId="4B025BC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1B50" w14:textId="77777777" w:rsidR="00AF2B48" w:rsidRDefault="00B74CC0">
      <w:r>
        <w:rPr>
          <w:noProof/>
        </w:rPr>
        <w:lastRenderedPageBreak/>
        <w:drawing>
          <wp:inline distT="0" distB="0" distL="0" distR="0" wp14:anchorId="256CC437" wp14:editId="3645A8D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727C" w14:textId="178DA73A" w:rsidR="00B74CC0" w:rsidRDefault="00F01127">
      <w:r>
        <w:rPr>
          <w:noProof/>
        </w:rPr>
        <w:drawing>
          <wp:inline distT="0" distB="0" distL="0" distR="0" wp14:anchorId="6088ED18" wp14:editId="6E811E4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E42C" w14:textId="74260BE4" w:rsidR="00362533" w:rsidRDefault="00362533">
      <w:r>
        <w:rPr>
          <w:noProof/>
        </w:rPr>
        <w:lastRenderedPageBreak/>
        <w:drawing>
          <wp:inline distT="0" distB="0" distL="0" distR="0" wp14:anchorId="72A327EE" wp14:editId="1A70E2D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25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508"/>
    <w:rsid w:val="000A16F6"/>
    <w:rsid w:val="000A49BD"/>
    <w:rsid w:val="000E04BA"/>
    <w:rsid w:val="002A544D"/>
    <w:rsid w:val="00337CEA"/>
    <w:rsid w:val="00362533"/>
    <w:rsid w:val="00392FD8"/>
    <w:rsid w:val="003C67A5"/>
    <w:rsid w:val="00420CD8"/>
    <w:rsid w:val="004903C2"/>
    <w:rsid w:val="00525836"/>
    <w:rsid w:val="005C2093"/>
    <w:rsid w:val="00627F8D"/>
    <w:rsid w:val="00796F82"/>
    <w:rsid w:val="007C4093"/>
    <w:rsid w:val="009C3F06"/>
    <w:rsid w:val="00A428BD"/>
    <w:rsid w:val="00A500BA"/>
    <w:rsid w:val="00A51D0C"/>
    <w:rsid w:val="00A840F9"/>
    <w:rsid w:val="00AF2B48"/>
    <w:rsid w:val="00AF3027"/>
    <w:rsid w:val="00B03864"/>
    <w:rsid w:val="00B74CC0"/>
    <w:rsid w:val="00C4025D"/>
    <w:rsid w:val="00D63D0A"/>
    <w:rsid w:val="00D87508"/>
    <w:rsid w:val="00E13AAC"/>
    <w:rsid w:val="00E17F85"/>
    <w:rsid w:val="00E66ADB"/>
    <w:rsid w:val="00EB43CA"/>
    <w:rsid w:val="00EF77EE"/>
    <w:rsid w:val="00F01127"/>
    <w:rsid w:val="00F35BE4"/>
    <w:rsid w:val="00F40478"/>
    <w:rsid w:val="00FF1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65B8D"/>
  <w15:chartTrackingRefBased/>
  <w15:docId w15:val="{6944E5A3-EAFE-4552-AF20-8C813D176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B038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477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17</Pages>
  <Words>350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34</cp:revision>
  <dcterms:created xsi:type="dcterms:W3CDTF">2020-11-16T05:23:00Z</dcterms:created>
  <dcterms:modified xsi:type="dcterms:W3CDTF">2020-11-17T06:05:00Z</dcterms:modified>
</cp:coreProperties>
</file>